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126963" w14:textId="06BE866C" w:rsidR="00E42391" w:rsidRPr="00F0529F" w:rsidRDefault="00DC49E2">
      <w:pPr>
        <w:widowControl w:val="0"/>
        <w:rPr>
          <w:rFonts w:asciiTheme="majorHAnsi" w:eastAsia="Calibri" w:hAnsiTheme="majorHAnsi" w:cstheme="majorHAnsi"/>
        </w:rPr>
      </w:pPr>
      <w:r w:rsidRPr="00F0529F">
        <w:rPr>
          <w:rFonts w:asciiTheme="majorHAnsi" w:eastAsia="Calibri" w:hAnsiTheme="majorHAnsi" w:cstheme="majorHAnsi"/>
        </w:rPr>
        <w:t xml:space="preserve">Circ. n. </w:t>
      </w:r>
      <w:r w:rsidR="00640A9E">
        <w:rPr>
          <w:rFonts w:asciiTheme="majorHAnsi" w:eastAsia="Calibri" w:hAnsiTheme="majorHAnsi" w:cstheme="majorHAnsi"/>
        </w:rPr>
        <w:t>3</w:t>
      </w:r>
      <w:r w:rsidR="00352328">
        <w:rPr>
          <w:rFonts w:asciiTheme="majorHAnsi" w:eastAsia="Calibri" w:hAnsiTheme="majorHAnsi" w:cstheme="majorHAnsi"/>
        </w:rPr>
        <w:t>5</w:t>
      </w:r>
    </w:p>
    <w:p w14:paraId="3361DDCC" w14:textId="07188510" w:rsidR="00E42391" w:rsidRPr="00F0529F" w:rsidRDefault="00DC49E2">
      <w:pPr>
        <w:widowControl w:val="0"/>
        <w:jc w:val="right"/>
        <w:rPr>
          <w:rFonts w:asciiTheme="majorHAnsi" w:eastAsia="Calibri" w:hAnsiTheme="majorHAnsi" w:cstheme="majorHAnsi"/>
        </w:rPr>
      </w:pPr>
      <w:r w:rsidRPr="00F0529F">
        <w:rPr>
          <w:rFonts w:asciiTheme="majorHAnsi" w:eastAsia="Calibri" w:hAnsiTheme="majorHAnsi" w:cstheme="majorHAnsi"/>
        </w:rPr>
        <w:t xml:space="preserve">                                                                       Luc</w:t>
      </w:r>
      <w:r w:rsidR="00F0529F">
        <w:rPr>
          <w:rFonts w:asciiTheme="majorHAnsi" w:eastAsia="Calibri" w:hAnsiTheme="majorHAnsi" w:cstheme="majorHAnsi"/>
        </w:rPr>
        <w:t>e</w:t>
      </w:r>
      <w:r w:rsidRPr="00F0529F">
        <w:rPr>
          <w:rFonts w:asciiTheme="majorHAnsi" w:eastAsia="Calibri" w:hAnsiTheme="majorHAnsi" w:cstheme="majorHAnsi"/>
        </w:rPr>
        <w:t xml:space="preserve">ra, </w:t>
      </w:r>
      <w:r w:rsidR="00352328">
        <w:rPr>
          <w:rFonts w:asciiTheme="majorHAnsi" w:eastAsia="Calibri" w:hAnsiTheme="majorHAnsi" w:cstheme="majorHAnsi"/>
        </w:rPr>
        <w:t xml:space="preserve">24 settembre </w:t>
      </w:r>
      <w:r w:rsidRPr="00F0529F">
        <w:rPr>
          <w:rFonts w:asciiTheme="majorHAnsi" w:eastAsia="Calibri" w:hAnsiTheme="majorHAnsi" w:cstheme="majorHAnsi"/>
        </w:rPr>
        <w:t>202</w:t>
      </w:r>
      <w:r w:rsidR="00352328">
        <w:rPr>
          <w:rFonts w:asciiTheme="majorHAnsi" w:eastAsia="Calibri" w:hAnsiTheme="majorHAnsi" w:cstheme="majorHAnsi"/>
        </w:rPr>
        <w:t>6</w:t>
      </w:r>
    </w:p>
    <w:p w14:paraId="4C86A4FD" w14:textId="77777777" w:rsidR="00E42391" w:rsidRPr="00F0529F" w:rsidRDefault="00E42391">
      <w:pPr>
        <w:widowControl w:val="0"/>
        <w:jc w:val="right"/>
        <w:rPr>
          <w:rFonts w:asciiTheme="majorHAnsi" w:eastAsia="Calibri" w:hAnsiTheme="majorHAnsi" w:cstheme="majorHAnsi"/>
        </w:rPr>
      </w:pPr>
    </w:p>
    <w:p w14:paraId="64745B7E" w14:textId="77777777" w:rsidR="00E42391" w:rsidRPr="00F0529F" w:rsidRDefault="00DC49E2">
      <w:pPr>
        <w:jc w:val="right"/>
        <w:rPr>
          <w:rFonts w:asciiTheme="majorHAnsi" w:eastAsia="Calibri" w:hAnsiTheme="majorHAnsi" w:cstheme="majorHAnsi"/>
        </w:rPr>
      </w:pPr>
      <w:r w:rsidRPr="00F0529F">
        <w:rPr>
          <w:rFonts w:asciiTheme="majorHAnsi" w:eastAsia="Calibri" w:hAnsiTheme="majorHAnsi" w:cstheme="majorHAnsi"/>
        </w:rPr>
        <w:t>Al personale docente</w:t>
      </w:r>
    </w:p>
    <w:p w14:paraId="5EE6EBF4" w14:textId="77777777" w:rsidR="00CB139E" w:rsidRPr="00F0529F" w:rsidRDefault="00CB139E">
      <w:pPr>
        <w:jc w:val="right"/>
        <w:rPr>
          <w:rFonts w:asciiTheme="majorHAnsi" w:eastAsia="Calibri" w:hAnsiTheme="majorHAnsi" w:cstheme="majorHAnsi"/>
        </w:rPr>
      </w:pPr>
      <w:r w:rsidRPr="00F0529F">
        <w:rPr>
          <w:rFonts w:asciiTheme="majorHAnsi" w:eastAsia="Calibri" w:hAnsiTheme="majorHAnsi" w:cstheme="majorHAnsi"/>
        </w:rPr>
        <w:t>Al Personale ATA</w:t>
      </w:r>
    </w:p>
    <w:p w14:paraId="5BF6E128" w14:textId="77777777" w:rsidR="00CB139E" w:rsidRPr="00F0529F" w:rsidRDefault="00CB139E">
      <w:pPr>
        <w:jc w:val="right"/>
        <w:rPr>
          <w:rFonts w:asciiTheme="majorHAnsi" w:eastAsia="Calibri" w:hAnsiTheme="majorHAnsi" w:cstheme="majorHAnsi"/>
        </w:rPr>
      </w:pPr>
      <w:r w:rsidRPr="00F0529F">
        <w:rPr>
          <w:rFonts w:asciiTheme="majorHAnsi" w:eastAsia="Calibri" w:hAnsiTheme="majorHAnsi" w:cstheme="majorHAnsi"/>
        </w:rPr>
        <w:t>Al DSGA</w:t>
      </w:r>
    </w:p>
    <w:p w14:paraId="29289C7D" w14:textId="77777777" w:rsidR="00E42391" w:rsidRPr="00F0529F" w:rsidRDefault="00DC49E2">
      <w:pPr>
        <w:jc w:val="right"/>
        <w:rPr>
          <w:rFonts w:asciiTheme="majorHAnsi" w:eastAsia="Calibri" w:hAnsiTheme="majorHAnsi" w:cstheme="majorHAnsi"/>
        </w:rPr>
      </w:pPr>
      <w:r w:rsidRPr="00F0529F">
        <w:rPr>
          <w:rFonts w:asciiTheme="majorHAnsi" w:eastAsia="Calibri" w:hAnsiTheme="majorHAnsi" w:cstheme="majorHAnsi"/>
        </w:rPr>
        <w:t>AL SITO WEB</w:t>
      </w:r>
    </w:p>
    <w:p w14:paraId="160842E7" w14:textId="77777777" w:rsidR="00E42391" w:rsidRPr="00F0529F" w:rsidRDefault="00DC49E2">
      <w:pPr>
        <w:jc w:val="right"/>
        <w:rPr>
          <w:rFonts w:asciiTheme="majorHAnsi" w:eastAsia="Calibri" w:hAnsiTheme="majorHAnsi" w:cstheme="majorHAnsi"/>
          <w:i/>
        </w:rPr>
      </w:pPr>
      <w:r w:rsidRPr="00F0529F">
        <w:rPr>
          <w:rFonts w:asciiTheme="majorHAnsi" w:eastAsia="Calibri" w:hAnsiTheme="majorHAnsi" w:cstheme="majorHAnsi"/>
          <w:i/>
        </w:rPr>
        <w:t>Alla bacheca di Argo didup</w:t>
      </w:r>
    </w:p>
    <w:p w14:paraId="55FB4313" w14:textId="77777777" w:rsidR="00E42391" w:rsidRPr="00F0529F" w:rsidRDefault="00E42391">
      <w:pPr>
        <w:jc w:val="right"/>
        <w:rPr>
          <w:rFonts w:asciiTheme="majorHAnsi" w:eastAsia="Calibri" w:hAnsiTheme="majorHAnsi" w:cstheme="majorHAnsi"/>
        </w:rPr>
      </w:pPr>
    </w:p>
    <w:p w14:paraId="234921B8" w14:textId="77777777" w:rsidR="00E42391" w:rsidRPr="00F0529F" w:rsidRDefault="00E42391">
      <w:pPr>
        <w:rPr>
          <w:rFonts w:asciiTheme="majorHAnsi" w:eastAsia="Calibri" w:hAnsiTheme="majorHAnsi" w:cstheme="majorHAnsi"/>
          <w:b/>
        </w:rPr>
      </w:pPr>
    </w:p>
    <w:p w14:paraId="479F6650" w14:textId="5860231D" w:rsidR="009555EE" w:rsidRPr="00F0529F" w:rsidRDefault="00DC49E2" w:rsidP="009555EE">
      <w:pPr>
        <w:rPr>
          <w:rFonts w:asciiTheme="majorHAnsi" w:hAnsiTheme="majorHAnsi" w:cstheme="majorHAnsi"/>
        </w:rPr>
      </w:pPr>
      <w:r w:rsidRPr="00F0529F">
        <w:rPr>
          <w:rFonts w:asciiTheme="majorHAnsi" w:eastAsia="Calibri" w:hAnsiTheme="majorHAnsi" w:cstheme="majorHAnsi"/>
          <w:b/>
        </w:rPr>
        <w:t xml:space="preserve">Oggetto: </w:t>
      </w:r>
      <w:r w:rsidR="009555EE" w:rsidRPr="00F0529F">
        <w:rPr>
          <w:rFonts w:asciiTheme="majorHAnsi" w:eastAsia="Calibri" w:hAnsiTheme="majorHAnsi" w:cstheme="majorHAnsi"/>
          <w:b/>
        </w:rPr>
        <w:t>C</w:t>
      </w:r>
      <w:r w:rsidR="009555EE" w:rsidRPr="00F0529F">
        <w:rPr>
          <w:rFonts w:asciiTheme="majorHAnsi" w:hAnsiTheme="majorHAnsi" w:cstheme="majorHAnsi"/>
        </w:rPr>
        <w:t>onvocazione di un’assemblea sindacale</w:t>
      </w:r>
      <w:r w:rsidR="007A7056">
        <w:rPr>
          <w:rFonts w:asciiTheme="majorHAnsi" w:hAnsiTheme="majorHAnsi" w:cstheme="majorHAnsi"/>
        </w:rPr>
        <w:t xml:space="preserve"> </w:t>
      </w:r>
      <w:r w:rsidR="00352328">
        <w:rPr>
          <w:rFonts w:asciiTheme="majorHAnsi" w:hAnsiTheme="majorHAnsi" w:cstheme="majorHAnsi"/>
        </w:rPr>
        <w:t>UIL Scuola</w:t>
      </w:r>
      <w:r w:rsidR="009555EE" w:rsidRPr="00F0529F">
        <w:rPr>
          <w:rFonts w:asciiTheme="majorHAnsi" w:hAnsiTheme="majorHAnsi" w:cstheme="majorHAnsi"/>
        </w:rPr>
        <w:t xml:space="preserve"> del personale delle istituzioni </w:t>
      </w:r>
    </w:p>
    <w:p w14:paraId="4924D611" w14:textId="77777777" w:rsidR="00E42391" w:rsidRPr="00F0529F" w:rsidRDefault="009555EE" w:rsidP="009555EE">
      <w:pPr>
        <w:rPr>
          <w:rFonts w:asciiTheme="majorHAnsi" w:eastAsia="Calibri" w:hAnsiTheme="majorHAnsi" w:cstheme="majorHAnsi"/>
          <w:sz w:val="16"/>
          <w:szCs w:val="16"/>
        </w:rPr>
      </w:pPr>
      <w:r w:rsidRPr="00F0529F">
        <w:rPr>
          <w:rFonts w:asciiTheme="majorHAnsi" w:hAnsiTheme="majorHAnsi" w:cstheme="majorHAnsi"/>
        </w:rPr>
        <w:t xml:space="preserve">                   scolastiche della regione Puglia,</w:t>
      </w:r>
    </w:p>
    <w:p w14:paraId="25351D33" w14:textId="77777777" w:rsidR="00E42391" w:rsidRPr="00F0529F" w:rsidRDefault="00E42391">
      <w:pPr>
        <w:jc w:val="both"/>
        <w:rPr>
          <w:rFonts w:asciiTheme="majorHAnsi" w:eastAsia="Calibri" w:hAnsiTheme="majorHAnsi" w:cstheme="majorHAnsi"/>
          <w:i/>
        </w:rPr>
      </w:pPr>
    </w:p>
    <w:p w14:paraId="51A199D3" w14:textId="2229F740" w:rsidR="00E14756" w:rsidRPr="00E14756" w:rsidRDefault="00C361E8" w:rsidP="007A7056">
      <w:pPr>
        <w:jc w:val="both"/>
        <w:rPr>
          <w:rFonts w:asciiTheme="majorHAnsi" w:eastAsia="Times New Roman" w:hAnsiTheme="majorHAnsi" w:cstheme="majorHAnsi"/>
          <w:color w:val="001D35"/>
        </w:rPr>
      </w:pPr>
      <w:r w:rsidRPr="00F0529F">
        <w:rPr>
          <w:rFonts w:asciiTheme="majorHAnsi" w:hAnsiTheme="majorHAnsi" w:cstheme="majorHAnsi"/>
        </w:rPr>
        <w:t>Si comunica che, in conformità con quanto previsto dalla normativa vigente e dalle disposizioni sindacali, ai sensi dell’art 31 del CCNL 2019/21</w:t>
      </w:r>
      <w:r w:rsidR="009E6977" w:rsidRPr="00F0529F">
        <w:rPr>
          <w:rFonts w:asciiTheme="majorHAnsi" w:hAnsiTheme="majorHAnsi" w:cstheme="majorHAnsi"/>
        </w:rPr>
        <w:t>,</w:t>
      </w:r>
      <w:r w:rsidRPr="00F0529F">
        <w:rPr>
          <w:rFonts w:asciiTheme="majorHAnsi" w:hAnsiTheme="majorHAnsi" w:cstheme="majorHAnsi"/>
        </w:rPr>
        <w:t xml:space="preserve"> l’associazione sindacale </w:t>
      </w:r>
      <w:r w:rsidR="00352328">
        <w:rPr>
          <w:rFonts w:asciiTheme="majorHAnsi" w:hAnsiTheme="majorHAnsi" w:cstheme="majorHAnsi"/>
        </w:rPr>
        <w:t>UIL Scuola</w:t>
      </w:r>
      <w:r w:rsidR="007A7056">
        <w:rPr>
          <w:rFonts w:asciiTheme="majorHAnsi" w:hAnsiTheme="majorHAnsi" w:cstheme="majorHAnsi"/>
        </w:rPr>
        <w:t xml:space="preserve"> </w:t>
      </w:r>
      <w:r w:rsidRPr="00F0529F">
        <w:rPr>
          <w:rFonts w:asciiTheme="majorHAnsi" w:hAnsiTheme="majorHAnsi" w:cstheme="majorHAnsi"/>
        </w:rPr>
        <w:t xml:space="preserve">ha indetto  un'Assemblea Sindacale  </w:t>
      </w:r>
      <w:r w:rsidR="00352328">
        <w:rPr>
          <w:rFonts w:asciiTheme="majorHAnsi" w:hAnsiTheme="majorHAnsi" w:cstheme="majorHAnsi"/>
        </w:rPr>
        <w:t xml:space="preserve">regionale a distanza per </w:t>
      </w:r>
      <w:r w:rsidR="00352328" w:rsidRPr="00352328">
        <w:rPr>
          <w:rFonts w:asciiTheme="majorHAnsi" w:hAnsiTheme="majorHAnsi" w:cstheme="majorHAnsi"/>
          <w:b/>
          <w:u w:val="single"/>
        </w:rPr>
        <w:t>Venerdì 2</w:t>
      </w:r>
      <w:r w:rsidR="00E14756" w:rsidRPr="00352328">
        <w:rPr>
          <w:rFonts w:asciiTheme="majorHAnsi" w:hAnsiTheme="majorHAnsi" w:cstheme="majorHAnsi"/>
          <w:b/>
          <w:u w:val="single"/>
        </w:rPr>
        <w:t xml:space="preserve"> ottobre</w:t>
      </w:r>
      <w:r w:rsidR="00E14756">
        <w:rPr>
          <w:rFonts w:asciiTheme="majorHAnsi" w:hAnsiTheme="majorHAnsi" w:cstheme="majorHAnsi"/>
          <w:b/>
          <w:u w:val="single"/>
        </w:rPr>
        <w:t xml:space="preserve"> </w:t>
      </w:r>
      <w:r w:rsidR="009E6977" w:rsidRPr="00F0529F">
        <w:rPr>
          <w:rFonts w:asciiTheme="majorHAnsi" w:hAnsiTheme="majorHAnsi" w:cstheme="majorHAnsi"/>
          <w:b/>
          <w:u w:val="single"/>
        </w:rPr>
        <w:t xml:space="preserve"> </w:t>
      </w:r>
      <w:r w:rsidR="00106008" w:rsidRPr="00F0529F">
        <w:rPr>
          <w:rFonts w:asciiTheme="majorHAnsi" w:hAnsiTheme="majorHAnsi" w:cstheme="majorHAnsi"/>
          <w:b/>
          <w:u w:val="single"/>
        </w:rPr>
        <w:t>202</w:t>
      </w:r>
      <w:r w:rsidR="00352328">
        <w:rPr>
          <w:rFonts w:asciiTheme="majorHAnsi" w:hAnsiTheme="majorHAnsi" w:cstheme="majorHAnsi"/>
          <w:b/>
          <w:u w:val="single"/>
        </w:rPr>
        <w:t>6</w:t>
      </w:r>
      <w:r w:rsidR="00106008" w:rsidRPr="00F0529F">
        <w:rPr>
          <w:rFonts w:asciiTheme="majorHAnsi" w:hAnsiTheme="majorHAnsi" w:cstheme="majorHAnsi"/>
          <w:b/>
          <w:u w:val="single"/>
        </w:rPr>
        <w:t xml:space="preserve"> dalle ore </w:t>
      </w:r>
      <w:r w:rsidR="00E14756">
        <w:rPr>
          <w:rFonts w:asciiTheme="majorHAnsi" w:hAnsiTheme="majorHAnsi" w:cstheme="majorHAnsi"/>
          <w:b/>
          <w:u w:val="single"/>
        </w:rPr>
        <w:t>1</w:t>
      </w:r>
      <w:r w:rsidR="00352328">
        <w:rPr>
          <w:rFonts w:asciiTheme="majorHAnsi" w:hAnsiTheme="majorHAnsi" w:cstheme="majorHAnsi"/>
          <w:b/>
          <w:u w:val="single"/>
        </w:rPr>
        <w:t>2</w:t>
      </w:r>
      <w:r w:rsidR="00106008" w:rsidRPr="00F0529F">
        <w:rPr>
          <w:rFonts w:asciiTheme="majorHAnsi" w:hAnsiTheme="majorHAnsi" w:cstheme="majorHAnsi"/>
          <w:b/>
          <w:u w:val="single"/>
        </w:rPr>
        <w:t>.</w:t>
      </w:r>
      <w:r w:rsidR="00352328">
        <w:rPr>
          <w:rFonts w:asciiTheme="majorHAnsi" w:hAnsiTheme="majorHAnsi" w:cstheme="majorHAnsi"/>
          <w:b/>
          <w:u w:val="single"/>
        </w:rPr>
        <w:t>00</w:t>
      </w:r>
      <w:r w:rsidR="00106008" w:rsidRPr="00F0529F">
        <w:rPr>
          <w:rFonts w:asciiTheme="majorHAnsi" w:hAnsiTheme="majorHAnsi" w:cstheme="majorHAnsi"/>
          <w:b/>
          <w:u w:val="single"/>
        </w:rPr>
        <w:t xml:space="preserve"> alle ore 1</w:t>
      </w:r>
      <w:r w:rsidR="00352328">
        <w:rPr>
          <w:rFonts w:asciiTheme="majorHAnsi" w:hAnsiTheme="majorHAnsi" w:cstheme="majorHAnsi"/>
          <w:b/>
          <w:u w:val="single"/>
        </w:rPr>
        <w:t>4</w:t>
      </w:r>
      <w:r w:rsidR="00106008" w:rsidRPr="00F0529F">
        <w:rPr>
          <w:rFonts w:asciiTheme="majorHAnsi" w:hAnsiTheme="majorHAnsi" w:cstheme="majorHAnsi"/>
          <w:b/>
          <w:u w:val="single"/>
        </w:rPr>
        <w:t>.</w:t>
      </w:r>
      <w:r w:rsidR="00352328">
        <w:rPr>
          <w:rFonts w:asciiTheme="majorHAnsi" w:hAnsiTheme="majorHAnsi" w:cstheme="majorHAnsi"/>
          <w:b/>
          <w:u w:val="single"/>
        </w:rPr>
        <w:t>0</w:t>
      </w:r>
      <w:r w:rsidR="00106008" w:rsidRPr="00F0529F">
        <w:rPr>
          <w:rFonts w:asciiTheme="majorHAnsi" w:hAnsiTheme="majorHAnsi" w:cstheme="majorHAnsi"/>
          <w:b/>
          <w:u w:val="single"/>
        </w:rPr>
        <w:t>0</w:t>
      </w:r>
      <w:r w:rsidR="00106008" w:rsidRPr="00F0529F">
        <w:rPr>
          <w:rFonts w:asciiTheme="majorHAnsi" w:hAnsiTheme="majorHAnsi" w:cstheme="majorHAnsi"/>
          <w:b/>
        </w:rPr>
        <w:t xml:space="preserve"> </w:t>
      </w:r>
      <w:r w:rsidR="00106008" w:rsidRPr="00F0529F">
        <w:rPr>
          <w:rFonts w:asciiTheme="majorHAnsi" w:hAnsiTheme="majorHAnsi" w:cstheme="majorHAnsi"/>
        </w:rPr>
        <w:t xml:space="preserve"> </w:t>
      </w:r>
      <w:r w:rsidR="007A7056">
        <w:rPr>
          <w:rFonts w:asciiTheme="majorHAnsi" w:hAnsiTheme="majorHAnsi" w:cstheme="majorHAnsi"/>
        </w:rPr>
        <w:t>come da comunicazione allegata.</w:t>
      </w:r>
      <w:r w:rsidR="009555EE" w:rsidRPr="00F0529F">
        <w:rPr>
          <w:rFonts w:asciiTheme="majorHAnsi" w:hAnsiTheme="majorHAnsi" w:cstheme="majorHAnsi"/>
        </w:rPr>
        <w:t xml:space="preserve"> </w:t>
      </w:r>
    </w:p>
    <w:p w14:paraId="3F97223F" w14:textId="77777777" w:rsidR="009555EE" w:rsidRPr="00E14756" w:rsidRDefault="009555EE" w:rsidP="00E14756">
      <w:pPr>
        <w:jc w:val="both"/>
        <w:rPr>
          <w:rFonts w:asciiTheme="majorHAnsi" w:hAnsiTheme="majorHAnsi" w:cstheme="majorHAnsi"/>
        </w:rPr>
      </w:pPr>
    </w:p>
    <w:p w14:paraId="2409A8A0" w14:textId="40A7693F" w:rsidR="009555EE" w:rsidRPr="009555EE" w:rsidRDefault="009555EE" w:rsidP="009555EE">
      <w:pPr>
        <w:jc w:val="both"/>
        <w:rPr>
          <w:rFonts w:asciiTheme="majorHAnsi" w:hAnsiTheme="majorHAnsi" w:cstheme="majorHAnsi"/>
        </w:rPr>
      </w:pPr>
      <w:r w:rsidRPr="00E14756">
        <w:rPr>
          <w:rFonts w:asciiTheme="majorHAnsi" w:hAnsiTheme="majorHAnsi" w:cstheme="majorHAnsi"/>
        </w:rPr>
        <w:t xml:space="preserve">Il personale interessato a parteciparvi è invitato  a comunicare l’adesione </w:t>
      </w:r>
      <w:r w:rsidRPr="00E14756">
        <w:rPr>
          <w:rFonts w:asciiTheme="majorHAnsi" w:hAnsiTheme="majorHAnsi" w:cstheme="majorHAnsi"/>
          <w:b/>
        </w:rPr>
        <w:t>ENTRO LE ORE 1</w:t>
      </w:r>
      <w:r w:rsidR="00352328">
        <w:rPr>
          <w:rFonts w:asciiTheme="majorHAnsi" w:hAnsiTheme="majorHAnsi" w:cstheme="majorHAnsi"/>
          <w:b/>
        </w:rPr>
        <w:t>2</w:t>
      </w:r>
      <w:r w:rsidRPr="00E14756">
        <w:rPr>
          <w:rFonts w:asciiTheme="majorHAnsi" w:hAnsiTheme="majorHAnsi" w:cstheme="majorHAnsi"/>
          <w:b/>
        </w:rPr>
        <w:t>.00 di</w:t>
      </w:r>
      <w:r w:rsidR="00352328">
        <w:rPr>
          <w:rFonts w:asciiTheme="majorHAnsi" w:hAnsiTheme="majorHAnsi" w:cstheme="majorHAnsi"/>
          <w:b/>
        </w:rPr>
        <w:t xml:space="preserve"> Mercoledì 30 settembre </w:t>
      </w:r>
      <w:r w:rsidRPr="00E14756">
        <w:rPr>
          <w:rFonts w:asciiTheme="majorHAnsi" w:hAnsiTheme="majorHAnsi" w:cstheme="majorHAnsi"/>
          <w:b/>
        </w:rPr>
        <w:t>202</w:t>
      </w:r>
      <w:r w:rsidR="00352328">
        <w:rPr>
          <w:rFonts w:asciiTheme="majorHAnsi" w:hAnsiTheme="majorHAnsi" w:cstheme="majorHAnsi"/>
          <w:b/>
        </w:rPr>
        <w:t>6</w:t>
      </w:r>
      <w:r w:rsidRPr="00F0529F">
        <w:rPr>
          <w:rFonts w:asciiTheme="majorHAnsi" w:hAnsiTheme="majorHAnsi" w:cstheme="majorHAnsi"/>
        </w:rPr>
        <w:t>, compilando il modulo Google, a ciò predisposto, al seguente link</w:t>
      </w:r>
      <w:r w:rsidRPr="009555EE">
        <w:rPr>
          <w:rFonts w:asciiTheme="majorHAnsi" w:hAnsiTheme="majorHAnsi" w:cstheme="majorHAnsi"/>
        </w:rPr>
        <w:t>:</w:t>
      </w:r>
    </w:p>
    <w:p w14:paraId="2196BE85" w14:textId="77777777" w:rsidR="009555EE" w:rsidRPr="001955CA" w:rsidRDefault="009555EE" w:rsidP="009555EE">
      <w:pPr>
        <w:jc w:val="center"/>
        <w:rPr>
          <w:rFonts w:asciiTheme="majorHAnsi" w:hAnsiTheme="majorHAnsi" w:cstheme="majorHAnsi"/>
          <w:b/>
        </w:rPr>
      </w:pPr>
    </w:p>
    <w:p w14:paraId="5C5AF489" w14:textId="74288537" w:rsidR="007A7056" w:rsidRDefault="00C16723" w:rsidP="00DC7AD3">
      <w:pPr>
        <w:jc w:val="center"/>
        <w:rPr>
          <w:rFonts w:asciiTheme="majorHAnsi" w:hAnsiTheme="majorHAnsi" w:cstheme="majorHAnsi"/>
        </w:rPr>
      </w:pPr>
      <w:hyperlink r:id="rId8" w:history="1">
        <w:r w:rsidR="00DC7AD3" w:rsidRPr="00305A82">
          <w:rPr>
            <w:rStyle w:val="Collegamentoipertestuale"/>
            <w:rFonts w:asciiTheme="majorHAnsi" w:hAnsiTheme="majorHAnsi" w:cstheme="majorHAnsi"/>
          </w:rPr>
          <w:t>https://forms.gle/9jbJKMwBrKwZnxc37</w:t>
        </w:r>
      </w:hyperlink>
    </w:p>
    <w:p w14:paraId="2244745B" w14:textId="77777777" w:rsidR="00DC7AD3" w:rsidRDefault="00DC7AD3" w:rsidP="00106008">
      <w:pPr>
        <w:jc w:val="both"/>
        <w:rPr>
          <w:rFonts w:asciiTheme="majorHAnsi" w:hAnsiTheme="majorHAnsi" w:cstheme="majorHAnsi"/>
        </w:rPr>
      </w:pPr>
    </w:p>
    <w:p w14:paraId="3473A456" w14:textId="77777777" w:rsidR="00106008" w:rsidRDefault="00C361E8" w:rsidP="009E6977">
      <w:pPr>
        <w:jc w:val="both"/>
        <w:rPr>
          <w:rFonts w:ascii="Calibri" w:eastAsia="Calibri" w:hAnsi="Calibri" w:cs="Calibri"/>
          <w:b/>
          <w:color w:val="595959"/>
        </w:rPr>
      </w:pPr>
      <w:r w:rsidRPr="00106008">
        <w:rPr>
          <w:rFonts w:asciiTheme="majorHAnsi" w:hAnsiTheme="majorHAnsi" w:cstheme="majorHAnsi"/>
        </w:rPr>
        <w:t xml:space="preserve"> </w:t>
      </w:r>
      <w:r w:rsidR="009E6977">
        <w:rPr>
          <w:rFonts w:asciiTheme="majorHAnsi" w:hAnsiTheme="majorHAnsi" w:cstheme="majorHAnsi"/>
        </w:rPr>
        <w:t>Si allega locandina informativa</w:t>
      </w:r>
      <w:r w:rsidR="00F0529F">
        <w:rPr>
          <w:rFonts w:asciiTheme="majorHAnsi" w:hAnsiTheme="majorHAnsi" w:cstheme="majorHAnsi"/>
        </w:rPr>
        <w:t>.</w:t>
      </w:r>
    </w:p>
    <w:p w14:paraId="53744671" w14:textId="77777777" w:rsidR="00106008" w:rsidRDefault="00106008">
      <w:pPr>
        <w:jc w:val="right"/>
        <w:rPr>
          <w:rFonts w:ascii="Calibri" w:eastAsia="Calibri" w:hAnsi="Calibri" w:cs="Calibri"/>
          <w:b/>
          <w:color w:val="595959"/>
        </w:rPr>
      </w:pPr>
    </w:p>
    <w:p w14:paraId="2EBF36AB" w14:textId="77777777" w:rsidR="00106008" w:rsidRDefault="00106008">
      <w:pPr>
        <w:jc w:val="right"/>
        <w:rPr>
          <w:rFonts w:ascii="Calibri" w:eastAsia="Calibri" w:hAnsi="Calibri" w:cs="Calibri"/>
          <w:b/>
          <w:color w:val="595959"/>
        </w:rPr>
      </w:pPr>
    </w:p>
    <w:p w14:paraId="78A0FAE3" w14:textId="7C9D6314" w:rsidR="00E42391" w:rsidRDefault="0042596D">
      <w:pPr>
        <w:jc w:val="right"/>
        <w:rPr>
          <w:rFonts w:ascii="Calibri" w:eastAsia="Calibri" w:hAnsi="Calibri" w:cs="Calibri"/>
          <w:b/>
          <w:color w:val="595959"/>
        </w:rPr>
      </w:pPr>
      <w:r>
        <w:rPr>
          <w:rFonts w:ascii="Calibri" w:eastAsia="Calibri" w:hAnsi="Calibri" w:cs="Calibri"/>
          <w:b/>
          <w:color w:val="595959"/>
        </w:rPr>
        <w:t xml:space="preserve">Per </w:t>
      </w:r>
      <w:r w:rsidR="00DC49E2">
        <w:rPr>
          <w:rFonts w:ascii="Calibri" w:eastAsia="Calibri" w:hAnsi="Calibri" w:cs="Calibri"/>
          <w:b/>
          <w:color w:val="595959"/>
        </w:rPr>
        <w:t>La Dirigente Scolastica</w:t>
      </w:r>
    </w:p>
    <w:p w14:paraId="34B3DE3B" w14:textId="77777777" w:rsidR="0042596D" w:rsidRDefault="00DC49E2" w:rsidP="0042596D">
      <w:pPr>
        <w:ind w:left="5954"/>
        <w:rPr>
          <w:rFonts w:ascii="Calibri" w:eastAsia="Calibri" w:hAnsi="Calibri" w:cs="Calibri"/>
          <w:b/>
          <w:color w:val="595959"/>
        </w:rPr>
      </w:pPr>
      <w:r>
        <w:rPr>
          <w:rFonts w:ascii="Calibri" w:eastAsia="Calibri" w:hAnsi="Calibri" w:cs="Calibri"/>
          <w:b/>
          <w:color w:val="595959"/>
        </w:rPr>
        <w:t xml:space="preserve">Prof.ssa Laura Filomena </w:t>
      </w:r>
      <w:r w:rsidR="0042596D">
        <w:rPr>
          <w:rFonts w:ascii="Calibri" w:eastAsia="Calibri" w:hAnsi="Calibri" w:cs="Calibri"/>
          <w:b/>
          <w:color w:val="595959"/>
        </w:rPr>
        <w:t>F</w:t>
      </w:r>
      <w:r>
        <w:rPr>
          <w:rFonts w:ascii="Calibri" w:eastAsia="Calibri" w:hAnsi="Calibri" w:cs="Calibri"/>
          <w:b/>
          <w:color w:val="595959"/>
        </w:rPr>
        <w:t>lagella</w:t>
      </w:r>
    </w:p>
    <w:p w14:paraId="3871D452" w14:textId="09FC248B" w:rsidR="0042596D" w:rsidRDefault="0042596D" w:rsidP="0042596D">
      <w:pPr>
        <w:jc w:val="right"/>
        <w:rPr>
          <w:rFonts w:ascii="Calibri" w:eastAsia="Calibri" w:hAnsi="Calibri" w:cs="Calibri"/>
          <w:color w:val="595959"/>
        </w:rPr>
      </w:pPr>
      <w:r w:rsidRPr="0042596D">
        <w:rPr>
          <w:rFonts w:ascii="Calibri" w:eastAsia="Calibri" w:hAnsi="Calibri" w:cs="Calibri"/>
          <w:color w:val="595959"/>
        </w:rPr>
        <w:t>La collaboratrice di presidenza prof.ssa Anna Maria Giannini</w:t>
      </w:r>
    </w:p>
    <w:p w14:paraId="2912978E" w14:textId="494CD8C2" w:rsidR="0042596D" w:rsidRDefault="0042596D" w:rsidP="0042596D">
      <w:pPr>
        <w:jc w:val="right"/>
        <w:rPr>
          <w:rFonts w:ascii="Calibri" w:eastAsia="Calibri" w:hAnsi="Calibri" w:cs="Calibri"/>
          <w:color w:val="595959"/>
        </w:rPr>
      </w:pPr>
    </w:p>
    <w:p w14:paraId="17FED959" w14:textId="0A920056" w:rsidR="0042596D" w:rsidRDefault="0042596D" w:rsidP="0042596D">
      <w:pPr>
        <w:pStyle w:val="NormaleWeb"/>
        <w:jc w:val="right"/>
      </w:pPr>
      <w:bookmarkStart w:id="0" w:name="_GoBack"/>
      <w:bookmarkEnd w:id="0"/>
    </w:p>
    <w:p w14:paraId="242470D5" w14:textId="77777777" w:rsidR="0042596D" w:rsidRPr="0042596D" w:rsidRDefault="0042596D" w:rsidP="0042596D">
      <w:pPr>
        <w:jc w:val="right"/>
        <w:rPr>
          <w:rFonts w:ascii="Calibri" w:eastAsia="Calibri" w:hAnsi="Calibri" w:cs="Calibri"/>
          <w:color w:val="595959"/>
        </w:rPr>
      </w:pPr>
    </w:p>
    <w:sectPr w:rsidR="0042596D" w:rsidRPr="0042596D">
      <w:headerReference w:type="default" r:id="rId9"/>
      <w:footerReference w:type="even" r:id="rId10"/>
      <w:footerReference w:type="default" r:id="rId11"/>
      <w:pgSz w:w="11900" w:h="16840"/>
      <w:pgMar w:top="1417" w:right="1268" w:bottom="1134" w:left="1276" w:header="708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4B768B" w14:textId="77777777" w:rsidR="00C16723" w:rsidRDefault="00C16723">
      <w:r>
        <w:separator/>
      </w:r>
    </w:p>
  </w:endnote>
  <w:endnote w:type="continuationSeparator" w:id="0">
    <w:p w14:paraId="787F4852" w14:textId="77777777" w:rsidR="00C16723" w:rsidRDefault="00C16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D01897" w14:textId="77777777" w:rsidR="00E42391" w:rsidRDefault="00DC49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color w:val="000000"/>
      </w:rPr>
      <w:t>[Digitare il testo][Digitare il testo][Digitare il testo]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841A2" w14:textId="77777777" w:rsidR="00E42391" w:rsidRDefault="00E4239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b/>
        <w:color w:val="000000"/>
        <w:sz w:val="16"/>
        <w:szCs w:val="16"/>
      </w:rPr>
    </w:pPr>
  </w:p>
  <w:p w14:paraId="7A0A8711" w14:textId="77777777" w:rsidR="00E42391" w:rsidRDefault="00E4239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b/>
        <w:color w:val="000000"/>
        <w:sz w:val="16"/>
        <w:szCs w:val="16"/>
      </w:rPr>
    </w:pPr>
  </w:p>
  <w:p w14:paraId="00EC7F41" w14:textId="77777777" w:rsidR="00E42391" w:rsidRDefault="00DC49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i/>
        <w:color w:val="000000"/>
        <w:sz w:val="16"/>
        <w:szCs w:val="16"/>
      </w:rPr>
    </w:pPr>
    <w:r>
      <w:rPr>
        <w:rFonts w:ascii="Calibri" w:eastAsia="Calibri" w:hAnsi="Calibri" w:cs="Calibri"/>
        <w:b/>
        <w:color w:val="000000"/>
        <w:sz w:val="16"/>
        <w:szCs w:val="16"/>
      </w:rPr>
      <w:t>ITET V. EMANUELE III</w:t>
    </w:r>
    <w:r>
      <w:rPr>
        <w:rFonts w:ascii="Calibri" w:eastAsia="Calibri" w:hAnsi="Calibri" w:cs="Calibri"/>
        <w:color w:val="000000"/>
        <w:sz w:val="16"/>
        <w:szCs w:val="16"/>
      </w:rPr>
      <w:t xml:space="preserve"> – Via Dante, 12 – 71036 LUCERA (FG)</w:t>
    </w:r>
  </w:p>
  <w:p w14:paraId="0BDA9FA2" w14:textId="77777777" w:rsidR="00E42391" w:rsidRDefault="00DC49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16"/>
        <w:szCs w:val="16"/>
      </w:rPr>
    </w:pPr>
    <w:r>
      <w:rPr>
        <w:rFonts w:ascii="Noto Sans Symbols" w:eastAsia="Noto Sans Symbols" w:hAnsi="Noto Sans Symbols" w:cs="Noto Sans Symbols"/>
        <w:color w:val="000000"/>
        <w:sz w:val="16"/>
        <w:szCs w:val="16"/>
      </w:rPr>
      <w:t>🕿</w:t>
    </w:r>
    <w:r>
      <w:rPr>
        <w:rFonts w:ascii="Calibri" w:eastAsia="Calibri" w:hAnsi="Calibri" w:cs="Calibri"/>
        <w:color w:val="000000"/>
        <w:sz w:val="16"/>
        <w:szCs w:val="16"/>
      </w:rPr>
      <w:t xml:space="preserve"> 0881 521302  |</w:t>
    </w:r>
    <w:r>
      <w:rPr>
        <w:rFonts w:ascii="Calibri" w:eastAsia="Calibri" w:hAnsi="Calibri" w:cs="Calibri"/>
        <w:noProof/>
        <w:color w:val="000000"/>
        <w:sz w:val="16"/>
        <w:szCs w:val="16"/>
      </w:rPr>
      <w:drawing>
        <wp:inline distT="0" distB="0" distL="0" distR="0" wp14:anchorId="7606F163" wp14:editId="0367662B">
          <wp:extent cx="104619" cy="87539"/>
          <wp:effectExtent l="0" t="0" r="0" b="0"/>
          <wp:docPr id="3" name="image1.jpg" descr="http://cache1.asset-cache.net/xc/117804821.jpg?v=2&amp;c=IWSAsset&amp;k=2&amp;d=Fih0gO8-4mYq_iYIfXb-ltQ9okI1VALMXeh34z_xGKvas5os4CBGt32SR7gtubf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http://cache1.asset-cache.net/xc/117804821.jpg?v=2&amp;c=IWSAsset&amp;k=2&amp;d=Fih0gO8-4mYq_iYIfXb-ltQ9okI1VALMXeh34z_xGKvas5os4CBGt32SR7gtubf40"/>
                  <pic:cNvPicPr preferRelativeResize="0"/>
                </pic:nvPicPr>
                <pic:blipFill>
                  <a:blip r:embed="rId1"/>
                  <a:srcRect l="54873" r="25048" b="78359"/>
                  <a:stretch>
                    <a:fillRect/>
                  </a:stretch>
                </pic:blipFill>
                <pic:spPr>
                  <a:xfrm>
                    <a:off x="0" y="0"/>
                    <a:ext cx="104619" cy="875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000000"/>
        <w:sz w:val="16"/>
        <w:szCs w:val="16"/>
      </w:rPr>
      <w:t xml:space="preserve"> 0881 521303  |  </w:t>
    </w:r>
    <w:r>
      <w:rPr>
        <w:rFonts w:ascii="Noto Sans Symbols" w:eastAsia="Noto Sans Symbols" w:hAnsi="Noto Sans Symbols" w:cs="Noto Sans Symbols"/>
        <w:color w:val="000000"/>
        <w:sz w:val="16"/>
        <w:szCs w:val="16"/>
      </w:rPr>
      <w:t>🖳</w:t>
    </w:r>
    <w:r>
      <w:rPr>
        <w:rFonts w:ascii="Calibri" w:eastAsia="Calibri" w:hAnsi="Calibri" w:cs="Calibri"/>
        <w:b/>
        <w:color w:val="000000"/>
        <w:sz w:val="16"/>
        <w:szCs w:val="16"/>
      </w:rPr>
      <w:t>:</w:t>
    </w:r>
    <w:r>
      <w:rPr>
        <w:rFonts w:ascii="Calibri" w:eastAsia="Calibri" w:hAnsi="Calibri" w:cs="Calibri"/>
        <w:color w:val="000000"/>
        <w:sz w:val="16"/>
        <w:szCs w:val="16"/>
      </w:rPr>
      <w:t xml:space="preserve">www.itclucera.it  | </w:t>
    </w:r>
    <w:r>
      <w:rPr>
        <w:rFonts w:ascii="Noto Sans Symbols" w:eastAsia="Noto Sans Symbols" w:hAnsi="Noto Sans Symbols" w:cs="Noto Sans Symbols"/>
        <w:color w:val="000000"/>
        <w:sz w:val="16"/>
        <w:szCs w:val="16"/>
      </w:rPr>
      <w:t>🖂</w:t>
    </w:r>
    <w:r>
      <w:rPr>
        <w:rFonts w:ascii="Calibri" w:eastAsia="Calibri" w:hAnsi="Calibri" w:cs="Calibri"/>
        <w:color w:val="000000"/>
        <w:sz w:val="16"/>
        <w:szCs w:val="16"/>
      </w:rPr>
      <w:t>fgtd060005@istruzione.it |</w:t>
    </w:r>
    <w:r>
      <w:rPr>
        <w:rFonts w:ascii="Noto Sans Symbols" w:eastAsia="Noto Sans Symbols" w:hAnsi="Noto Sans Symbols" w:cs="Noto Sans Symbols"/>
        <w:color w:val="000000"/>
        <w:sz w:val="16"/>
        <w:szCs w:val="16"/>
      </w:rPr>
      <w:t>🖂</w:t>
    </w:r>
    <w:r>
      <w:rPr>
        <w:rFonts w:ascii="Calibri" w:eastAsia="Calibri" w:hAnsi="Calibri" w:cs="Calibri"/>
        <w:color w:val="000000"/>
        <w:sz w:val="16"/>
        <w:szCs w:val="16"/>
      </w:rPr>
      <w:t>fgtd060005@pec.istruzione.it</w:t>
    </w:r>
  </w:p>
  <w:p w14:paraId="5D2AB41C" w14:textId="77777777" w:rsidR="00E42391" w:rsidRDefault="00DC49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color w:val="000000"/>
        <w:sz w:val="16"/>
        <w:szCs w:val="16"/>
      </w:rPr>
      <w:t>C.F. 82000970713  |  C.U.U. UF84Z1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85DE19" w14:textId="77777777" w:rsidR="00C16723" w:rsidRDefault="00C16723">
      <w:r>
        <w:separator/>
      </w:r>
    </w:p>
  </w:footnote>
  <w:footnote w:type="continuationSeparator" w:id="0">
    <w:p w14:paraId="75B5C6E1" w14:textId="77777777" w:rsidR="00C16723" w:rsidRDefault="00C16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CDFBD8" w14:textId="77777777" w:rsidR="00E42391" w:rsidRDefault="00903A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inline distT="0" distB="0" distL="0" distR="0" wp14:anchorId="11B7F375" wp14:editId="59037E08">
          <wp:extent cx="5941060" cy="1407795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1060" cy="14077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9435B9F" w14:textId="77777777" w:rsidR="00111D9A" w:rsidRDefault="00111D9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781EA78B" w14:textId="77777777" w:rsidR="00111D9A" w:rsidRDefault="00111D9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D1503"/>
    <w:multiLevelType w:val="hybridMultilevel"/>
    <w:tmpl w:val="6F3A8BBE"/>
    <w:lvl w:ilvl="0" w:tplc="9364D080">
      <w:numFmt w:val="bullet"/>
      <w:lvlText w:val="-"/>
      <w:lvlJc w:val="left"/>
      <w:pPr>
        <w:ind w:left="720" w:hanging="360"/>
      </w:pPr>
      <w:rPr>
        <w:rFonts w:ascii="Calibri" w:eastAsia="Cambr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A0504B"/>
    <w:multiLevelType w:val="multilevel"/>
    <w:tmpl w:val="0BC01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610F17"/>
    <w:multiLevelType w:val="hybridMultilevel"/>
    <w:tmpl w:val="C8923E76"/>
    <w:lvl w:ilvl="0" w:tplc="6AD6FC7C"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391"/>
    <w:rsid w:val="00015FC6"/>
    <w:rsid w:val="00106008"/>
    <w:rsid w:val="00111D9A"/>
    <w:rsid w:val="00126C67"/>
    <w:rsid w:val="00141E58"/>
    <w:rsid w:val="001955CA"/>
    <w:rsid w:val="001F0A12"/>
    <w:rsid w:val="00352328"/>
    <w:rsid w:val="00402407"/>
    <w:rsid w:val="00406529"/>
    <w:rsid w:val="0042596D"/>
    <w:rsid w:val="00513457"/>
    <w:rsid w:val="00544A78"/>
    <w:rsid w:val="00640A9E"/>
    <w:rsid w:val="006C0347"/>
    <w:rsid w:val="00731211"/>
    <w:rsid w:val="00751C8E"/>
    <w:rsid w:val="007A7056"/>
    <w:rsid w:val="00827A89"/>
    <w:rsid w:val="00903AB5"/>
    <w:rsid w:val="00912414"/>
    <w:rsid w:val="009555EE"/>
    <w:rsid w:val="00960B4B"/>
    <w:rsid w:val="009E6977"/>
    <w:rsid w:val="00A6052A"/>
    <w:rsid w:val="00AC04CA"/>
    <w:rsid w:val="00B171E7"/>
    <w:rsid w:val="00B67E04"/>
    <w:rsid w:val="00BC54FF"/>
    <w:rsid w:val="00C16723"/>
    <w:rsid w:val="00C22DFE"/>
    <w:rsid w:val="00C361E8"/>
    <w:rsid w:val="00CA7901"/>
    <w:rsid w:val="00CB139E"/>
    <w:rsid w:val="00D3348E"/>
    <w:rsid w:val="00D772FD"/>
    <w:rsid w:val="00DC00D2"/>
    <w:rsid w:val="00DC49E2"/>
    <w:rsid w:val="00DC7AD3"/>
    <w:rsid w:val="00E14756"/>
    <w:rsid w:val="00E42391"/>
    <w:rsid w:val="00E65FC2"/>
    <w:rsid w:val="00EC4030"/>
    <w:rsid w:val="00F0529F"/>
    <w:rsid w:val="00F13560"/>
    <w:rsid w:val="00F40528"/>
    <w:rsid w:val="00FC3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509421"/>
  <w15:docId w15:val="{2FE86B95-13E8-43D0-9A5B-C33FFF13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C2CAF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6507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5C50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5C50"/>
    <w:rPr>
      <w:rFonts w:ascii="Lucida Grande" w:hAnsi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D300C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00C6"/>
  </w:style>
  <w:style w:type="paragraph" w:styleId="Pidipagina">
    <w:name w:val="footer"/>
    <w:basedOn w:val="Normale"/>
    <w:link w:val="PidipaginaCarattere"/>
    <w:uiPriority w:val="99"/>
    <w:unhideWhenUsed/>
    <w:rsid w:val="00D300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00C6"/>
  </w:style>
  <w:style w:type="character" w:styleId="Collegamentoipertestuale">
    <w:name w:val="Hyperlink"/>
    <w:basedOn w:val="Carpredefinitoparagrafo"/>
    <w:uiPriority w:val="99"/>
    <w:unhideWhenUsed/>
    <w:rsid w:val="00061246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A50A9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A7056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42596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9jbJKMwBrKwZnxc3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jX7GxkOPHG2IXT7QYJIwqasC6Pg==">AMUW2mWEgaULBYZyMUMlb1CVcuZWXpes7FSyw1vccSaB8Jhr3S11wRltYuRYX3WDYzx3YrQGCvXoxjlxUsJDshdYWJ9hFIlij31YYX1ymfD0NqPaXSaIscxa+Qq2SI8rBrlUAHuZPb9J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Allievo-6</cp:lastModifiedBy>
  <cp:revision>36</cp:revision>
  <cp:lastPrinted>2026-09-24T10:46:00Z</cp:lastPrinted>
  <dcterms:created xsi:type="dcterms:W3CDTF">2021-10-26T17:42:00Z</dcterms:created>
  <dcterms:modified xsi:type="dcterms:W3CDTF">2026-09-24T10:46:00Z</dcterms:modified>
</cp:coreProperties>
</file>